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867" w:rsidRPr="001A2867" w:rsidRDefault="001A2867" w:rsidP="001A2867">
      <w:pPr>
        <w:spacing w:after="0" w:line="240" w:lineRule="auto"/>
        <w:jc w:val="center"/>
        <w:rPr>
          <w:rFonts w:eastAsia="Arial" w:cs="Times New Roman"/>
          <w:sz w:val="28"/>
          <w:szCs w:val="28"/>
          <w:u w:val="none"/>
          <w:lang w:eastAsia="ru-RU"/>
        </w:rPr>
      </w:pPr>
      <w:r w:rsidRPr="001A2867">
        <w:rPr>
          <w:rFonts w:eastAsia="Arial" w:cs="Times New Roman"/>
          <w:sz w:val="28"/>
          <w:szCs w:val="28"/>
          <w:u w:val="none"/>
          <w:lang w:eastAsia="ru-RU"/>
        </w:rPr>
        <w:t>РОССИЙСКАЯ ФЕДЕРАЦИЯ</w:t>
      </w:r>
    </w:p>
    <w:p w:rsidR="001A2867" w:rsidRPr="001A2867" w:rsidRDefault="001A2867" w:rsidP="001A2867">
      <w:pPr>
        <w:spacing w:after="0" w:line="240" w:lineRule="auto"/>
        <w:jc w:val="center"/>
        <w:rPr>
          <w:rFonts w:eastAsia="Arial" w:cs="Times New Roman"/>
          <w:sz w:val="28"/>
          <w:szCs w:val="28"/>
          <w:u w:val="none"/>
          <w:lang w:eastAsia="ru-RU"/>
        </w:rPr>
      </w:pPr>
      <w:r w:rsidRPr="001A2867">
        <w:rPr>
          <w:rFonts w:eastAsia="Arial" w:cs="Times New Roman"/>
          <w:sz w:val="28"/>
          <w:szCs w:val="28"/>
          <w:u w:val="none"/>
          <w:lang w:eastAsia="ru-RU"/>
        </w:rPr>
        <w:t>СВЕРДЛОВСКАЯ ОБЛАСТЬ</w:t>
      </w:r>
      <w:r w:rsidRPr="001A2867">
        <w:rPr>
          <w:rFonts w:eastAsia="Arial" w:cs="Times New Roman"/>
          <w:sz w:val="28"/>
          <w:szCs w:val="28"/>
          <w:u w:val="none"/>
          <w:lang w:eastAsia="ru-RU"/>
        </w:rPr>
        <w:br/>
        <w:t>муниципальный округ Краснотурьинск</w:t>
      </w:r>
    </w:p>
    <w:p w:rsidR="001A2867" w:rsidRPr="001A2867" w:rsidRDefault="001A2867" w:rsidP="001A2867">
      <w:pPr>
        <w:spacing w:after="0" w:line="240" w:lineRule="auto"/>
        <w:jc w:val="center"/>
        <w:rPr>
          <w:rFonts w:eastAsia="Arial" w:cs="Times New Roman"/>
          <w:sz w:val="28"/>
          <w:szCs w:val="28"/>
          <w:u w:val="none"/>
          <w:lang w:eastAsia="ru-RU"/>
        </w:rPr>
      </w:pPr>
      <w:r w:rsidRPr="001A2867">
        <w:rPr>
          <w:rFonts w:eastAsia="Arial" w:cs="Times New Roman"/>
          <w:sz w:val="28"/>
          <w:szCs w:val="28"/>
          <w:u w:val="none"/>
          <w:lang w:eastAsia="ru-RU"/>
        </w:rPr>
        <w:t>Муниципальное автономное общеобразовательное учреждение</w:t>
      </w:r>
    </w:p>
    <w:p w:rsidR="001A2867" w:rsidRPr="001A2867" w:rsidRDefault="001A2867" w:rsidP="001A2867">
      <w:pPr>
        <w:spacing w:after="200" w:line="240" w:lineRule="auto"/>
        <w:jc w:val="center"/>
        <w:rPr>
          <w:rFonts w:eastAsia="Arial" w:cs="Times New Roman"/>
          <w:sz w:val="28"/>
          <w:szCs w:val="28"/>
          <w:u w:val="none"/>
          <w:lang w:eastAsia="ru-RU"/>
        </w:rPr>
      </w:pPr>
      <w:r w:rsidRPr="001A2867">
        <w:rPr>
          <w:rFonts w:eastAsia="Arial" w:cs="Times New Roman"/>
          <w:sz w:val="28"/>
          <w:szCs w:val="28"/>
          <w:u w:val="none"/>
          <w:lang w:eastAsia="ru-RU"/>
        </w:rPr>
        <w:t>«Средняя общеобразовательная школа № 2»</w:t>
      </w:r>
    </w:p>
    <w:p w:rsidR="001A2867" w:rsidRPr="001A2867" w:rsidRDefault="001A2867" w:rsidP="001A2867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u w:val="none"/>
          <w:lang w:eastAsia="ru-RU"/>
        </w:rPr>
      </w:pPr>
      <w:r w:rsidRPr="001A2867">
        <w:rPr>
          <w:rFonts w:eastAsia="Times New Roman" w:cs="Times New Roman"/>
          <w:sz w:val="28"/>
          <w:szCs w:val="28"/>
          <w:u w:val="none"/>
          <w:lang w:eastAsia="ru-RU"/>
        </w:rPr>
        <w:t> </w:t>
      </w:r>
      <w:r w:rsidRPr="001A2867">
        <w:rPr>
          <w:rFonts w:eastAsia="Times New Roman" w:cs="Times New Roman"/>
          <w:b/>
          <w:sz w:val="28"/>
          <w:szCs w:val="28"/>
          <w:u w:val="none"/>
          <w:lang w:eastAsia="ru-RU"/>
        </w:rPr>
        <w:tab/>
      </w:r>
      <w:r w:rsidRPr="001A2867">
        <w:rPr>
          <w:rFonts w:eastAsia="Times New Roman" w:cs="Times New Roman"/>
          <w:b/>
          <w:sz w:val="28"/>
          <w:szCs w:val="28"/>
          <w:u w:val="none"/>
          <w:lang w:eastAsia="ru-RU"/>
        </w:rPr>
        <w:tab/>
      </w:r>
      <w:r w:rsidRPr="001A2867">
        <w:rPr>
          <w:rFonts w:eastAsia="Times New Roman" w:cs="Times New Roman"/>
          <w:b/>
          <w:sz w:val="28"/>
          <w:szCs w:val="28"/>
          <w:u w:val="none"/>
          <w:lang w:eastAsia="ru-RU"/>
        </w:rPr>
        <w:tab/>
      </w:r>
      <w:r w:rsidRPr="001A2867">
        <w:rPr>
          <w:rFonts w:eastAsia="Times New Roman" w:cs="Times New Roman"/>
          <w:b/>
          <w:sz w:val="28"/>
          <w:szCs w:val="28"/>
          <w:u w:val="none"/>
          <w:lang w:eastAsia="ru-RU"/>
        </w:rPr>
        <w:tab/>
      </w:r>
    </w:p>
    <w:p w:rsidR="001A2867" w:rsidRPr="001A2867" w:rsidRDefault="001A2867" w:rsidP="001A2867">
      <w:pPr>
        <w:spacing w:after="200" w:line="240" w:lineRule="auto"/>
        <w:ind w:firstLine="4"/>
        <w:jc w:val="center"/>
        <w:rPr>
          <w:rFonts w:eastAsia="Times New Roman" w:cs="Times New Roman"/>
          <w:b/>
          <w:sz w:val="28"/>
          <w:szCs w:val="28"/>
          <w:u w:val="none"/>
          <w:lang w:eastAsia="ru-RU"/>
        </w:rPr>
      </w:pPr>
      <w:r w:rsidRPr="001A2867">
        <w:rPr>
          <w:rFonts w:eastAsia="Times New Roman" w:cs="Times New Roman"/>
          <w:b/>
          <w:sz w:val="28"/>
          <w:szCs w:val="28"/>
          <w:u w:val="none"/>
          <w:lang w:eastAsia="ru-RU"/>
        </w:rPr>
        <w:t>ПРИКАЗ      </w:t>
      </w:r>
    </w:p>
    <w:p w:rsidR="001A2867" w:rsidRPr="001A2867" w:rsidRDefault="001A2867" w:rsidP="001A2867">
      <w:pPr>
        <w:keepNext/>
        <w:spacing w:after="0" w:line="240" w:lineRule="auto"/>
        <w:rPr>
          <w:rFonts w:eastAsia="Times New Roman" w:cs="Times New Roman"/>
          <w:sz w:val="28"/>
          <w:szCs w:val="28"/>
          <w:u w:val="none"/>
          <w:lang w:eastAsia="ru-RU"/>
        </w:rPr>
      </w:pPr>
      <w:r w:rsidRPr="001A2867">
        <w:rPr>
          <w:rFonts w:eastAsia="Times New Roman" w:cs="Times New Roman"/>
          <w:sz w:val="28"/>
          <w:szCs w:val="28"/>
          <w:u w:val="single"/>
          <w:lang w:eastAsia="ru-RU"/>
        </w:rPr>
        <w:t>26.06.2026</w:t>
      </w:r>
      <w:r w:rsidRPr="001A2867">
        <w:rPr>
          <w:rFonts w:eastAsia="Times New Roman" w:cs="Times New Roman"/>
          <w:sz w:val="28"/>
          <w:szCs w:val="28"/>
          <w:u w:val="none"/>
          <w:lang w:eastAsia="ru-RU"/>
        </w:rPr>
        <w:t>              </w:t>
      </w:r>
      <w:r w:rsidRPr="001A2867">
        <w:rPr>
          <w:rFonts w:eastAsia="Times New Roman" w:cs="Times New Roman"/>
          <w:sz w:val="28"/>
          <w:szCs w:val="28"/>
          <w:u w:val="none"/>
          <w:lang w:eastAsia="ru-RU"/>
        </w:rPr>
        <w:tab/>
      </w:r>
      <w:r w:rsidRPr="001A2867">
        <w:rPr>
          <w:rFonts w:eastAsia="Times New Roman" w:cs="Times New Roman"/>
          <w:sz w:val="28"/>
          <w:szCs w:val="28"/>
          <w:u w:val="none"/>
          <w:lang w:eastAsia="ru-RU"/>
        </w:rPr>
        <w:tab/>
      </w:r>
      <w:r w:rsidRPr="001A2867">
        <w:rPr>
          <w:rFonts w:eastAsia="Times New Roman" w:cs="Times New Roman"/>
          <w:sz w:val="28"/>
          <w:szCs w:val="28"/>
          <w:u w:val="none"/>
          <w:lang w:eastAsia="ru-RU"/>
        </w:rPr>
        <w:tab/>
      </w:r>
      <w:r w:rsidRPr="001A2867">
        <w:rPr>
          <w:rFonts w:eastAsia="Times New Roman" w:cs="Times New Roman"/>
          <w:sz w:val="28"/>
          <w:szCs w:val="28"/>
          <w:u w:val="none"/>
          <w:lang w:eastAsia="ru-RU"/>
        </w:rPr>
        <w:tab/>
      </w:r>
      <w:r w:rsidRPr="001A2867">
        <w:rPr>
          <w:rFonts w:eastAsia="Times New Roman" w:cs="Times New Roman"/>
          <w:sz w:val="28"/>
          <w:szCs w:val="28"/>
          <w:u w:val="none"/>
          <w:lang w:eastAsia="ru-RU"/>
        </w:rPr>
        <w:tab/>
      </w:r>
      <w:r w:rsidRPr="001A2867">
        <w:rPr>
          <w:rFonts w:eastAsia="Times New Roman" w:cs="Times New Roman"/>
          <w:sz w:val="28"/>
          <w:szCs w:val="28"/>
          <w:u w:val="none"/>
          <w:lang w:eastAsia="ru-RU"/>
        </w:rPr>
        <w:tab/>
      </w:r>
      <w:r w:rsidRPr="001A2867">
        <w:rPr>
          <w:rFonts w:eastAsia="Times New Roman" w:cs="Times New Roman"/>
          <w:sz w:val="28"/>
          <w:szCs w:val="28"/>
          <w:u w:val="none"/>
          <w:lang w:eastAsia="ru-RU"/>
        </w:rPr>
        <w:tab/>
        <w:t xml:space="preserve"> </w:t>
      </w:r>
      <w:r w:rsidRPr="001A2867">
        <w:rPr>
          <w:rFonts w:eastAsia="Times New Roman" w:cs="Times New Roman"/>
          <w:sz w:val="28"/>
          <w:szCs w:val="28"/>
          <w:u w:val="none"/>
          <w:lang w:eastAsia="ru-RU"/>
        </w:rPr>
        <w:tab/>
        <w:t xml:space="preserve">         </w:t>
      </w:r>
      <w:r w:rsidRPr="001A2867">
        <w:rPr>
          <w:rFonts w:eastAsia="Times New Roman" w:cs="Times New Roman"/>
          <w:sz w:val="28"/>
          <w:szCs w:val="28"/>
          <w:u w:val="single"/>
          <w:lang w:eastAsia="ru-RU"/>
        </w:rPr>
        <w:t>№ 58-О</w:t>
      </w:r>
    </w:p>
    <w:p w:rsidR="001A2867" w:rsidRPr="001A2867" w:rsidRDefault="001A2867" w:rsidP="001A2867">
      <w:pPr>
        <w:keepNext/>
        <w:spacing w:after="0" w:line="240" w:lineRule="auto"/>
        <w:rPr>
          <w:rFonts w:eastAsia="Times New Roman" w:cs="Times New Roman"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none"/>
          <w:lang w:eastAsia="ru-RU"/>
        </w:rPr>
      </w:pPr>
      <w:r w:rsidRPr="001A286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none"/>
          <w:lang w:eastAsia="ru-RU"/>
        </w:rPr>
        <w:t>О внедрении типового решения в сфере образования</w:t>
      </w:r>
    </w:p>
    <w:p w:rsidR="001A2867" w:rsidRPr="001A2867" w:rsidRDefault="001A2867" w:rsidP="001A28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</w:rPr>
        <w:t xml:space="preserve">В соответствии с Положением о федеральной государственной информационной системе «Моя школа», утвержденным постановлением Правительства Российской Федерации от 13 июля 2022 г. № 1241, Соглашением о внедрении и эксплуатации типового тиражируемого программного обеспечения в сфере образования в </w:t>
      </w:r>
      <w:r w:rsidRPr="001A2867">
        <w:rPr>
          <w:rFonts w:eastAsia="Times New Roman" w:cs="Liberation Serif"/>
          <w:iCs/>
          <w:sz w:val="28"/>
          <w:szCs w:val="28"/>
          <w:u w:val="none"/>
        </w:rPr>
        <w:t xml:space="preserve">Свердловской области, </w:t>
      </w:r>
      <w:r w:rsidRPr="001A2867">
        <w:rPr>
          <w:rFonts w:eastAsia="Times New Roman" w:cs="Liberation Serif"/>
          <w:sz w:val="28"/>
          <w:szCs w:val="28"/>
          <w:u w:val="none"/>
        </w:rPr>
        <w:t>заключенным между Министерством цифрового развития, связи и массовых коммуникаций Российской Федерации, Министерством просвещения Российской Федерации и Правительством Свердловской области</w:t>
      </w:r>
      <w:r w:rsidRPr="001A2867">
        <w:rPr>
          <w:rFonts w:eastAsia="Times New Roman" w:cs="Liberation Serif"/>
          <w:i/>
          <w:iCs/>
          <w:sz w:val="28"/>
          <w:szCs w:val="28"/>
          <w:u w:val="none"/>
        </w:rPr>
        <w:t xml:space="preserve"> </w:t>
      </w:r>
      <w:r w:rsidRPr="001A2867">
        <w:rPr>
          <w:rFonts w:eastAsia="Times New Roman" w:cs="Liberation Serif"/>
          <w:sz w:val="28"/>
          <w:szCs w:val="28"/>
          <w:u w:val="none"/>
        </w:rPr>
        <w:t xml:space="preserve">от 20.05.2026 № </w:t>
      </w:r>
      <w:r w:rsidRPr="001A2867">
        <w:rPr>
          <w:rFonts w:eastAsia="Times New Roman" w:cs="Liberation Serif"/>
          <w:iCs/>
          <w:sz w:val="28"/>
          <w:szCs w:val="28"/>
          <w:u w:val="none"/>
        </w:rPr>
        <w:t>61</w:t>
      </w:r>
      <w:r w:rsidRPr="001A2867">
        <w:rPr>
          <w:rFonts w:eastAsia="Times New Roman" w:cs="Liberation Serif"/>
          <w:sz w:val="28"/>
          <w:szCs w:val="28"/>
          <w:u w:val="none"/>
        </w:rPr>
        <w:t xml:space="preserve">, </w:t>
      </w:r>
      <w:r w:rsidRPr="001A2867">
        <w:rPr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 xml:space="preserve">на основании приказа </w:t>
      </w:r>
      <w:r w:rsidRPr="001A2867">
        <w:rPr>
          <w:rFonts w:eastAsia="Calibri" w:cs="Times New Roman"/>
          <w:sz w:val="28"/>
          <w:szCs w:val="28"/>
          <w:u w:val="none"/>
        </w:rPr>
        <w:t xml:space="preserve">муниципального органа «Управление образования городского округа Краснотурьинск» от 30.06.2026 № 152-Д </w:t>
      </w:r>
      <w:r w:rsidRPr="001A2867">
        <w:rPr>
          <w:rFonts w:ascii="Times New Roman" w:eastAsia="Times New Roman" w:hAnsi="Times New Roman" w:cs="Times New Roman"/>
          <w:i/>
          <w:iCs/>
          <w:sz w:val="28"/>
          <w:szCs w:val="28"/>
          <w:u w:val="none"/>
          <w:lang w:eastAsia="ru-RU"/>
        </w:rPr>
        <w:t>«</w:t>
      </w:r>
      <w:r w:rsidRPr="001A2867">
        <w:rPr>
          <w:rFonts w:ascii="Times New Roman" w:eastAsia="Times New Roman" w:hAnsi="Times New Roman" w:cs="Times New Roman"/>
          <w:bCs/>
          <w:sz w:val="28"/>
          <w:szCs w:val="28"/>
          <w:u w:val="none"/>
          <w:lang w:eastAsia="ru-RU"/>
        </w:rPr>
        <w:t xml:space="preserve">О внедрении типового решения в сфере образования </w:t>
      </w:r>
      <w:r w:rsidRPr="001A2867">
        <w:rPr>
          <w:rFonts w:ascii="Times New Roman" w:eastAsia="Times New Roman" w:hAnsi="Times New Roman" w:cs="Times New Roman"/>
          <w:bCs/>
          <w:sz w:val="28"/>
          <w:szCs w:val="28"/>
          <w:u w:val="none"/>
        </w:rPr>
        <w:t>в образовательных организациях муниципального округа Краснотурьинск</w:t>
      </w:r>
      <w:r w:rsidRPr="001A2867">
        <w:rPr>
          <w:rFonts w:ascii="Times New Roman" w:eastAsia="Times New Roman" w:hAnsi="Times New Roman" w:cs="Times New Roman"/>
          <w:i/>
          <w:iCs/>
          <w:sz w:val="28"/>
          <w:szCs w:val="28"/>
          <w:u w:val="none"/>
        </w:rPr>
        <w:t>»</w:t>
      </w:r>
      <w:r w:rsidRPr="001A2867">
        <w:rPr>
          <w:rFonts w:ascii="Times New Roman" w:eastAsia="Times New Roman" w:hAnsi="Times New Roman" w:cs="Times New Roman"/>
          <w:i/>
          <w:iCs/>
          <w:sz w:val="28"/>
          <w:szCs w:val="28"/>
          <w:u w:val="none"/>
          <w:lang w:eastAsia="ru-RU"/>
        </w:rPr>
        <w:t>,</w:t>
      </w:r>
      <w:r w:rsidRPr="001A2867">
        <w:rPr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 xml:space="preserve"> руководствуясь Уставом </w:t>
      </w:r>
    </w:p>
    <w:p w:rsidR="001A2867" w:rsidRPr="001A2867" w:rsidRDefault="001A2867" w:rsidP="001A2867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Liberation Serif"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Liberation Serif"/>
          <w:b/>
          <w:bCs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b/>
          <w:bCs/>
          <w:sz w:val="28"/>
          <w:szCs w:val="28"/>
          <w:u w:val="none"/>
          <w:lang w:eastAsia="ru-RU"/>
        </w:rPr>
        <w:t>ПРИКАЗЫВАЮ:</w:t>
      </w:r>
    </w:p>
    <w:p w:rsidR="001A2867" w:rsidRPr="001A2867" w:rsidRDefault="001A2867" w:rsidP="001A28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widowControl w:val="0"/>
        <w:numPr>
          <w:ilvl w:val="0"/>
          <w:numId w:val="1"/>
        </w:numPr>
        <w:tabs>
          <w:tab w:val="left" w:pos="995"/>
        </w:tabs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 xml:space="preserve">Утвердить план-график мероприятий по подготовке к внедрению Типового решения в сфере образования (далее – ТОР «Моя школа») </w:t>
      </w: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br/>
        <w:t>с 1 сентября 2026 г. (приложение № 1) и обеспечить его реализацию.</w:t>
      </w:r>
    </w:p>
    <w:p w:rsidR="001A2867" w:rsidRPr="001A2867" w:rsidRDefault="001A2867" w:rsidP="001A2867">
      <w:pPr>
        <w:widowControl w:val="0"/>
        <w:numPr>
          <w:ilvl w:val="0"/>
          <w:numId w:val="1"/>
        </w:numPr>
        <w:tabs>
          <w:tab w:val="left" w:pos="995"/>
        </w:tabs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>Назначить ответственными за организацию мероприятий, проводимых в рамках внедрения ТОР «Моя школа», следующих лиц:</w:t>
      </w:r>
    </w:p>
    <w:p w:rsidR="001A2867" w:rsidRPr="001A2867" w:rsidRDefault="001A2867" w:rsidP="001A2867">
      <w:pPr>
        <w:widowControl w:val="0"/>
        <w:tabs>
          <w:tab w:val="left" w:pos="995"/>
          <w:tab w:val="left" w:pos="1137"/>
          <w:tab w:val="left" w:pos="1279"/>
        </w:tabs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</w:rPr>
        <w:t xml:space="preserve">1) за подготовку педагогических и иных работников к работе </w:t>
      </w:r>
      <w:r w:rsidRPr="001A2867">
        <w:rPr>
          <w:rFonts w:eastAsia="Times New Roman" w:cs="Liberation Serif"/>
          <w:sz w:val="28"/>
          <w:szCs w:val="28"/>
          <w:u w:val="none"/>
        </w:rPr>
        <w:br/>
        <w:t xml:space="preserve">с ТОР «Моя школа» в период с 20.08.2026 по 31.08.2026 – </w:t>
      </w:r>
      <w:r w:rsidRPr="001A2867">
        <w:rPr>
          <w:rFonts w:ascii="Times New Roman" w:eastAsia="Times New Roman" w:hAnsi="Times New Roman" w:cs="Times New Roman"/>
          <w:iCs/>
          <w:sz w:val="28"/>
          <w:szCs w:val="28"/>
          <w:u w:val="none"/>
          <w:lang w:eastAsia="ru-RU"/>
        </w:rPr>
        <w:t>Голубева Марина Николаевна, заместитель директора по УВР</w:t>
      </w:r>
      <w:r w:rsidRPr="001A2867">
        <w:rPr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>;</w:t>
      </w:r>
    </w:p>
    <w:p w:rsidR="001A2867" w:rsidRPr="001A2867" w:rsidRDefault="001A2867" w:rsidP="001A2867">
      <w:pPr>
        <w:widowControl w:val="0"/>
        <w:tabs>
          <w:tab w:val="left" w:pos="995"/>
          <w:tab w:val="left" w:pos="1137"/>
          <w:tab w:val="left" w:pos="1279"/>
        </w:tabs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</w:rPr>
        <w:t xml:space="preserve">2) за организацию регистрации педагогических и иных работников </w:t>
      </w:r>
      <w:r w:rsidRPr="001A2867">
        <w:rPr>
          <w:rFonts w:eastAsia="Times New Roman" w:cs="Liberation Serif"/>
          <w:sz w:val="28"/>
          <w:szCs w:val="28"/>
          <w:u w:val="none"/>
        </w:rPr>
        <w:br/>
        <w:t xml:space="preserve">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1A2867">
        <w:rPr>
          <w:rFonts w:eastAsia="Times New Roman" w:cs="Liberation Serif"/>
          <w:sz w:val="28"/>
          <w:szCs w:val="28"/>
          <w:u w:val="none"/>
        </w:rPr>
        <w:br/>
        <w:t xml:space="preserve">в электронной форме» – </w:t>
      </w:r>
      <w:r w:rsidRPr="001A2867">
        <w:rPr>
          <w:rFonts w:ascii="Times New Roman" w:eastAsia="Times New Roman" w:hAnsi="Times New Roman" w:cs="Times New Roman"/>
          <w:iCs/>
          <w:sz w:val="28"/>
          <w:szCs w:val="28"/>
          <w:u w:val="none"/>
          <w:lang w:eastAsia="ru-RU"/>
        </w:rPr>
        <w:t>Голубева Марина Николаевна, заместитель директора по УВР</w:t>
      </w:r>
      <w:r w:rsidRPr="001A2867">
        <w:rPr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>;</w:t>
      </w:r>
    </w:p>
    <w:p w:rsidR="001A2867" w:rsidRPr="001A2867" w:rsidRDefault="001A2867" w:rsidP="001A2867">
      <w:pPr>
        <w:widowControl w:val="0"/>
        <w:tabs>
          <w:tab w:val="left" w:pos="995"/>
          <w:tab w:val="left" w:pos="1137"/>
          <w:tab w:val="left" w:pos="1279"/>
        </w:tabs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</w:rPr>
        <w:t xml:space="preserve">3) за техническое сопровождение проведения мероприятий в рамках внедрения ТОР «Моя школа» – </w:t>
      </w:r>
      <w:proofErr w:type="spellStart"/>
      <w:r w:rsidRPr="001A2867">
        <w:rPr>
          <w:rFonts w:ascii="Times New Roman" w:eastAsia="Times New Roman" w:hAnsi="Times New Roman" w:cs="Times New Roman"/>
          <w:iCs/>
          <w:sz w:val="28"/>
          <w:szCs w:val="28"/>
          <w:u w:val="none"/>
          <w:lang w:eastAsia="ru-RU"/>
        </w:rPr>
        <w:t>Шлапакова</w:t>
      </w:r>
      <w:proofErr w:type="spellEnd"/>
      <w:r w:rsidRPr="001A2867">
        <w:rPr>
          <w:rFonts w:ascii="Times New Roman" w:eastAsia="Times New Roman" w:hAnsi="Times New Roman" w:cs="Times New Roman"/>
          <w:iCs/>
          <w:sz w:val="28"/>
          <w:szCs w:val="28"/>
          <w:u w:val="none"/>
          <w:lang w:eastAsia="ru-RU"/>
        </w:rPr>
        <w:t xml:space="preserve"> Татьяна Владимировна, инженер-программист;</w:t>
      </w:r>
    </w:p>
    <w:p w:rsidR="001A2867" w:rsidRPr="001A2867" w:rsidRDefault="001A2867" w:rsidP="001A2867">
      <w:pPr>
        <w:widowControl w:val="0"/>
        <w:tabs>
          <w:tab w:val="left" w:pos="995"/>
          <w:tab w:val="left" w:pos="1137"/>
          <w:tab w:val="left" w:pos="1279"/>
        </w:tabs>
        <w:autoSpaceDE w:val="0"/>
        <w:autoSpaceDN w:val="0"/>
        <w:spacing w:after="0" w:line="240" w:lineRule="auto"/>
        <w:ind w:firstLine="704"/>
        <w:jc w:val="both"/>
        <w:rPr>
          <w:rFonts w:eastAsia="Times New Roman" w:cs="Liberation Serif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lastRenderedPageBreak/>
        <w:t xml:space="preserve">4) за подготовку и проведение сквозного тестирования, подготовку документов о проведении сквозного тестирования – </w:t>
      </w:r>
      <w:r w:rsidRPr="001A2867">
        <w:rPr>
          <w:rFonts w:ascii="Times New Roman" w:eastAsia="Times New Roman" w:hAnsi="Times New Roman" w:cs="Times New Roman"/>
          <w:iCs/>
          <w:sz w:val="28"/>
          <w:szCs w:val="28"/>
          <w:u w:val="none"/>
          <w:lang w:eastAsia="ru-RU"/>
        </w:rPr>
        <w:t>Голубева Марина Николаевна, заместитель директора по УВР</w:t>
      </w:r>
      <w:r w:rsidRPr="001A2867">
        <w:rPr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>;</w:t>
      </w:r>
    </w:p>
    <w:p w:rsidR="001A2867" w:rsidRPr="001A2867" w:rsidRDefault="001A2867" w:rsidP="001A2867">
      <w:pPr>
        <w:widowControl w:val="0"/>
        <w:tabs>
          <w:tab w:val="left" w:pos="995"/>
          <w:tab w:val="left" w:pos="1137"/>
          <w:tab w:val="left" w:pos="1279"/>
        </w:tabs>
        <w:autoSpaceDE w:val="0"/>
        <w:autoSpaceDN w:val="0"/>
        <w:spacing w:after="0" w:line="240" w:lineRule="auto"/>
        <w:ind w:firstLine="704"/>
        <w:jc w:val="both"/>
        <w:rPr>
          <w:rFonts w:eastAsia="Times New Roman" w:cs="Liberation Serif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>5) за информирование обучающихся и их родителей (законных представителей) об использовании сервиса «</w:t>
      </w:r>
      <w:proofErr w:type="spellStart"/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>Госуслуги</w:t>
      </w:r>
      <w:proofErr w:type="spellEnd"/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 xml:space="preserve"> Моя Школа» </w:t>
      </w: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br/>
        <w:t xml:space="preserve">для доступа к электронному дневнику – </w:t>
      </w:r>
      <w:r w:rsidRPr="001A2867">
        <w:rPr>
          <w:rFonts w:ascii="Times New Roman" w:eastAsia="Times New Roman" w:hAnsi="Times New Roman" w:cs="Times New Roman"/>
          <w:iCs/>
          <w:sz w:val="28"/>
          <w:szCs w:val="28"/>
          <w:u w:val="none"/>
          <w:lang w:eastAsia="ru-RU"/>
        </w:rPr>
        <w:t>Голубева Марина Николаевна, заместитель директора по УВР</w:t>
      </w:r>
      <w:r w:rsidRPr="001A2867">
        <w:rPr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>.</w:t>
      </w:r>
    </w:p>
    <w:p w:rsidR="001A2867" w:rsidRPr="001A2867" w:rsidRDefault="001A2867" w:rsidP="001A2867">
      <w:pPr>
        <w:widowControl w:val="0"/>
        <w:numPr>
          <w:ilvl w:val="0"/>
          <w:numId w:val="1"/>
        </w:numPr>
        <w:tabs>
          <w:tab w:val="left" w:pos="995"/>
        </w:tabs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 xml:space="preserve">Создать рабочую группу по подготовке к внедрению </w:t>
      </w: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br/>
        <w:t>ТОР «Моя школа» согласно приложению № 2 к настоящему приказу.</w:t>
      </w:r>
    </w:p>
    <w:p w:rsidR="001A2867" w:rsidRPr="001A2867" w:rsidRDefault="001A2867" w:rsidP="001A2867">
      <w:pPr>
        <w:widowControl w:val="0"/>
        <w:numPr>
          <w:ilvl w:val="0"/>
          <w:numId w:val="1"/>
        </w:numPr>
        <w:tabs>
          <w:tab w:val="left" w:pos="9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</w:rPr>
        <w:t xml:space="preserve">Создать отдельный раздел на официальном сайте для размещения информации для обучающихся и их родителей (законных представителей). Ответственный – </w:t>
      </w:r>
      <w:proofErr w:type="spellStart"/>
      <w:r w:rsidRPr="001A2867">
        <w:rPr>
          <w:rFonts w:ascii="Times New Roman" w:eastAsia="Times New Roman" w:hAnsi="Times New Roman" w:cs="Times New Roman"/>
          <w:iCs/>
          <w:sz w:val="28"/>
          <w:szCs w:val="28"/>
          <w:u w:val="none"/>
          <w:lang w:eastAsia="ru-RU"/>
        </w:rPr>
        <w:t>Якупов</w:t>
      </w:r>
      <w:proofErr w:type="spellEnd"/>
      <w:r w:rsidRPr="001A2867">
        <w:rPr>
          <w:rFonts w:ascii="Times New Roman" w:eastAsia="Times New Roman" w:hAnsi="Times New Roman" w:cs="Times New Roman"/>
          <w:iCs/>
          <w:sz w:val="28"/>
          <w:szCs w:val="28"/>
          <w:u w:val="none"/>
          <w:lang w:eastAsia="ru-RU"/>
        </w:rPr>
        <w:t xml:space="preserve"> Кирилл Михайлович, техник-программист.</w:t>
      </w:r>
    </w:p>
    <w:p w:rsidR="001A2867" w:rsidRPr="001A2867" w:rsidRDefault="001A2867" w:rsidP="001A2867">
      <w:pPr>
        <w:widowControl w:val="0"/>
        <w:numPr>
          <w:ilvl w:val="0"/>
          <w:numId w:val="1"/>
        </w:numPr>
        <w:tabs>
          <w:tab w:val="left" w:pos="995"/>
        </w:tabs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>Рабочей группе обеспечить:</w:t>
      </w:r>
    </w:p>
    <w:p w:rsidR="001A2867" w:rsidRPr="001A2867" w:rsidRDefault="001A2867" w:rsidP="001A2867">
      <w:pPr>
        <w:widowControl w:val="0"/>
        <w:tabs>
          <w:tab w:val="left" w:pos="995"/>
        </w:tabs>
        <w:autoSpaceDE w:val="0"/>
        <w:autoSpaceDN w:val="0"/>
        <w:spacing w:after="0" w:line="240" w:lineRule="auto"/>
        <w:ind w:firstLine="709"/>
        <w:jc w:val="both"/>
        <w:rPr>
          <w:rFonts w:eastAsia="Times New Roman" w:cs="Liberation Serif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 xml:space="preserve">1) своевременное внесение данных в ТОР «Моя школа», их полноту </w:t>
      </w: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br/>
        <w:t>и достоверность;</w:t>
      </w:r>
    </w:p>
    <w:p w:rsidR="001A2867" w:rsidRPr="001A2867" w:rsidRDefault="001A2867" w:rsidP="001A2867">
      <w:pPr>
        <w:widowControl w:val="0"/>
        <w:tabs>
          <w:tab w:val="left" w:pos="995"/>
        </w:tabs>
        <w:autoSpaceDE w:val="0"/>
        <w:autoSpaceDN w:val="0"/>
        <w:spacing w:after="0" w:line="240" w:lineRule="auto"/>
        <w:ind w:firstLine="704"/>
        <w:jc w:val="both"/>
        <w:rPr>
          <w:rFonts w:eastAsia="Times New Roman" w:cs="Liberation Serif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>2) информирование педагогических и иных работников о мероприятиях, проводимых в рамках внедрения ТОР «Моя школа»;</w:t>
      </w:r>
    </w:p>
    <w:p w:rsidR="001A2867" w:rsidRPr="001A2867" w:rsidRDefault="001A2867" w:rsidP="001A2867">
      <w:pPr>
        <w:widowControl w:val="0"/>
        <w:tabs>
          <w:tab w:val="left" w:pos="995"/>
        </w:tabs>
        <w:autoSpaceDE w:val="0"/>
        <w:autoSpaceDN w:val="0"/>
        <w:spacing w:after="0" w:line="240" w:lineRule="auto"/>
        <w:ind w:firstLine="704"/>
        <w:jc w:val="both"/>
        <w:rPr>
          <w:rFonts w:eastAsia="Arial" w:cs="Times New Roman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 xml:space="preserve">3) формирование документов о проведении сквозного тестирования </w:t>
      </w: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br/>
        <w:t xml:space="preserve">и их передачу в </w:t>
      </w:r>
      <w:r w:rsidRPr="001A2867">
        <w:rPr>
          <w:rFonts w:eastAsia="Arial" w:cs="Times New Roman"/>
          <w:sz w:val="28"/>
          <w:szCs w:val="28"/>
          <w:u w:val="none"/>
          <w:lang w:eastAsia="ru-RU"/>
        </w:rPr>
        <w:t>муниципальный орган «Управление образования муниципального округа Краснотурьинск»;</w:t>
      </w:r>
    </w:p>
    <w:p w:rsidR="001A2867" w:rsidRPr="001A2867" w:rsidRDefault="001A2867" w:rsidP="001A2867">
      <w:pPr>
        <w:widowControl w:val="0"/>
        <w:tabs>
          <w:tab w:val="left" w:pos="995"/>
        </w:tabs>
        <w:autoSpaceDE w:val="0"/>
        <w:autoSpaceDN w:val="0"/>
        <w:spacing w:after="0" w:line="240" w:lineRule="auto"/>
        <w:ind w:firstLine="704"/>
        <w:jc w:val="both"/>
        <w:rPr>
          <w:rFonts w:eastAsia="Times New Roman" w:cs="Liberation Serif"/>
          <w:sz w:val="28"/>
          <w:szCs w:val="28"/>
          <w:u w:val="none"/>
          <w:lang w:eastAsia="ru-RU"/>
        </w:rPr>
      </w:pPr>
      <w:r w:rsidRPr="001A2867">
        <w:rPr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 xml:space="preserve">4) взаимодействие с ответственными специалистами, назначенными </w:t>
      </w:r>
      <w:r w:rsidRPr="001A2867">
        <w:rPr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br/>
        <w:t xml:space="preserve">приказом </w:t>
      </w:r>
      <w:r w:rsidRPr="001A2867">
        <w:rPr>
          <w:rFonts w:eastAsia="Arial" w:cs="Times New Roman"/>
          <w:sz w:val="28"/>
          <w:szCs w:val="28"/>
          <w:u w:val="none"/>
          <w:lang w:eastAsia="ru-RU"/>
        </w:rPr>
        <w:t xml:space="preserve">муниципального органа «Управление образования городского округа Краснотурьинск» от 30.06.2026 № 152-Д </w:t>
      </w:r>
      <w:r w:rsidRPr="001A2867">
        <w:rPr>
          <w:rFonts w:ascii="Times New Roman" w:eastAsia="Times New Roman" w:hAnsi="Times New Roman" w:cs="Times New Roman"/>
          <w:i/>
          <w:iCs/>
          <w:sz w:val="28"/>
          <w:szCs w:val="28"/>
          <w:u w:val="none"/>
          <w:lang w:eastAsia="ru-RU"/>
        </w:rPr>
        <w:t>«</w:t>
      </w:r>
      <w:r w:rsidRPr="001A2867">
        <w:rPr>
          <w:rFonts w:ascii="Times New Roman" w:eastAsia="Times New Roman" w:hAnsi="Times New Roman" w:cs="Times New Roman"/>
          <w:bCs/>
          <w:sz w:val="28"/>
          <w:szCs w:val="28"/>
          <w:u w:val="none"/>
          <w:lang w:eastAsia="ru-RU"/>
        </w:rPr>
        <w:t>О внедрении типового решения в сфере образования в образовательных организациях муниципального округа Краснотурьинск</w:t>
      </w:r>
      <w:r w:rsidRPr="001A2867">
        <w:rPr>
          <w:rFonts w:ascii="Times New Roman" w:eastAsia="Times New Roman" w:hAnsi="Times New Roman" w:cs="Times New Roman"/>
          <w:i/>
          <w:iCs/>
          <w:sz w:val="28"/>
          <w:szCs w:val="28"/>
          <w:u w:val="none"/>
          <w:lang w:eastAsia="ru-RU"/>
        </w:rPr>
        <w:t>».</w:t>
      </w:r>
    </w:p>
    <w:p w:rsidR="001A2867" w:rsidRPr="001A2867" w:rsidRDefault="001A2867" w:rsidP="001A2867">
      <w:pPr>
        <w:widowControl w:val="0"/>
        <w:numPr>
          <w:ilvl w:val="0"/>
          <w:numId w:val="2"/>
        </w:numPr>
        <w:tabs>
          <w:tab w:val="left" w:pos="1137"/>
        </w:tabs>
        <w:autoSpaceDE w:val="0"/>
        <w:autoSpaceDN w:val="0"/>
        <w:spacing w:after="0" w:line="240" w:lineRule="auto"/>
        <w:ind w:firstLine="296"/>
        <w:jc w:val="both"/>
        <w:rPr>
          <w:rFonts w:eastAsia="Times New Roman" w:cs="Liberation Serif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>Контроль исполнения настоящего приказа оставляю за собой.</w:t>
      </w:r>
    </w:p>
    <w:p w:rsidR="001A2867" w:rsidRPr="001A2867" w:rsidRDefault="001A2867" w:rsidP="001A2867">
      <w:pPr>
        <w:spacing w:after="0" w:line="240" w:lineRule="auto"/>
        <w:jc w:val="both"/>
        <w:rPr>
          <w:rFonts w:eastAsia="Arial" w:cs="Liberation Serif"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spacing w:after="0" w:line="240" w:lineRule="auto"/>
        <w:ind w:firstLine="709"/>
        <w:jc w:val="both"/>
        <w:rPr>
          <w:rFonts w:eastAsia="Arial" w:cs="Times New Roman"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spacing w:after="0" w:line="240" w:lineRule="auto"/>
        <w:ind w:firstLine="709"/>
        <w:jc w:val="both"/>
        <w:rPr>
          <w:rFonts w:eastAsia="Arial" w:cs="Times New Roman"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spacing w:after="0" w:line="240" w:lineRule="auto"/>
        <w:ind w:firstLine="709"/>
        <w:jc w:val="both"/>
        <w:rPr>
          <w:rFonts w:eastAsia="Arial" w:cs="Times New Roman"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spacing w:after="0" w:line="240" w:lineRule="auto"/>
        <w:rPr>
          <w:rFonts w:eastAsia="Arial" w:cs="Times New Roman"/>
          <w:b/>
          <w:sz w:val="28"/>
          <w:szCs w:val="28"/>
          <w:u w:val="none"/>
          <w:lang w:eastAsia="ru-RU"/>
        </w:rPr>
      </w:pPr>
      <w:r w:rsidRPr="001A2867">
        <w:rPr>
          <w:rFonts w:eastAsia="Arial" w:cs="Times New Roman"/>
          <w:b/>
          <w:sz w:val="28"/>
          <w:szCs w:val="28"/>
          <w:u w:val="none"/>
          <w:lang w:eastAsia="ru-RU"/>
        </w:rPr>
        <w:t xml:space="preserve">Директор МАОУ «СОШ № 2» </w:t>
      </w:r>
      <w:r w:rsidRPr="001A2867">
        <w:rPr>
          <w:rFonts w:eastAsia="Arial" w:cs="Times New Roman"/>
          <w:b/>
          <w:sz w:val="28"/>
          <w:szCs w:val="28"/>
          <w:u w:val="none"/>
          <w:lang w:eastAsia="ru-RU"/>
        </w:rPr>
        <w:tab/>
      </w:r>
      <w:r w:rsidRPr="001A2867">
        <w:rPr>
          <w:rFonts w:eastAsia="Arial" w:cs="Times New Roman"/>
          <w:b/>
          <w:sz w:val="28"/>
          <w:szCs w:val="28"/>
          <w:u w:val="none"/>
          <w:lang w:eastAsia="ru-RU"/>
        </w:rPr>
        <w:tab/>
      </w:r>
      <w:r w:rsidRPr="001A2867">
        <w:rPr>
          <w:rFonts w:eastAsia="Arial" w:cs="Times New Roman"/>
          <w:b/>
          <w:sz w:val="28"/>
          <w:szCs w:val="28"/>
          <w:u w:val="none"/>
          <w:lang w:eastAsia="ru-RU"/>
        </w:rPr>
        <w:tab/>
      </w:r>
      <w:r w:rsidRPr="001A2867">
        <w:rPr>
          <w:rFonts w:eastAsia="Arial" w:cs="Times New Roman"/>
          <w:b/>
          <w:sz w:val="28"/>
          <w:szCs w:val="28"/>
          <w:u w:val="none"/>
          <w:lang w:eastAsia="ru-RU"/>
        </w:rPr>
        <w:tab/>
      </w:r>
      <w:r w:rsidRPr="001A2867">
        <w:rPr>
          <w:rFonts w:eastAsia="Arial" w:cs="Times New Roman"/>
          <w:b/>
          <w:sz w:val="28"/>
          <w:szCs w:val="28"/>
          <w:u w:val="none"/>
          <w:lang w:eastAsia="ru-RU"/>
        </w:rPr>
        <w:tab/>
      </w:r>
      <w:r w:rsidRPr="001A2867">
        <w:rPr>
          <w:rFonts w:eastAsia="Arial" w:cs="Times New Roman"/>
          <w:b/>
          <w:sz w:val="28"/>
          <w:szCs w:val="28"/>
          <w:u w:val="none"/>
          <w:lang w:eastAsia="ru-RU"/>
        </w:rPr>
        <w:tab/>
        <w:t>С.И. Кем</w:t>
      </w:r>
    </w:p>
    <w:p w:rsidR="001A2867" w:rsidRPr="001A2867" w:rsidRDefault="001A2867" w:rsidP="001A2867">
      <w:pPr>
        <w:spacing w:after="200" w:line="276" w:lineRule="auto"/>
        <w:rPr>
          <w:rFonts w:eastAsia="Arial" w:cs="Times New Roman"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spacing w:after="200" w:line="276" w:lineRule="auto"/>
        <w:rPr>
          <w:rFonts w:eastAsia="Times New Roman" w:cs="Times New Roman"/>
          <w:sz w:val="24"/>
          <w:szCs w:val="24"/>
          <w:u w:val="none"/>
          <w:lang w:eastAsia="ru-RU"/>
        </w:rPr>
      </w:pPr>
      <w:r w:rsidRPr="001A2867">
        <w:rPr>
          <w:rFonts w:eastAsia="Times New Roman" w:cs="Times New Roman"/>
          <w:sz w:val="24"/>
          <w:szCs w:val="24"/>
          <w:u w:val="none"/>
          <w:lang w:eastAsia="ru-RU"/>
        </w:rPr>
        <w:br w:type="page"/>
      </w:r>
    </w:p>
    <w:p w:rsidR="001A2867" w:rsidRPr="001A2867" w:rsidRDefault="001A2867" w:rsidP="001A2867">
      <w:pPr>
        <w:spacing w:after="0" w:line="240" w:lineRule="auto"/>
        <w:jc w:val="right"/>
        <w:rPr>
          <w:rFonts w:eastAsia="Arial" w:cs="Times New Roman"/>
          <w:sz w:val="28"/>
          <w:szCs w:val="28"/>
          <w:u w:val="none"/>
          <w:lang w:eastAsia="ru-RU"/>
        </w:rPr>
      </w:pPr>
      <w:r w:rsidRPr="001A2867">
        <w:rPr>
          <w:rFonts w:eastAsia="Arial" w:cs="Times New Roman"/>
          <w:sz w:val="28"/>
          <w:szCs w:val="28"/>
          <w:u w:val="none"/>
          <w:lang w:eastAsia="ru-RU"/>
        </w:rPr>
        <w:lastRenderedPageBreak/>
        <w:t>Приложение 1</w:t>
      </w:r>
    </w:p>
    <w:p w:rsidR="001A2867" w:rsidRPr="001A2867" w:rsidRDefault="001A2867" w:rsidP="001A2867">
      <w:pPr>
        <w:spacing w:after="0" w:line="240" w:lineRule="auto"/>
        <w:jc w:val="right"/>
        <w:rPr>
          <w:rFonts w:eastAsia="Arial" w:cs="Times New Roman"/>
          <w:sz w:val="28"/>
          <w:szCs w:val="28"/>
          <w:u w:val="none"/>
          <w:lang w:eastAsia="ru-RU"/>
        </w:rPr>
      </w:pPr>
      <w:r w:rsidRPr="001A2867">
        <w:rPr>
          <w:rFonts w:eastAsia="Arial" w:cs="Times New Roman"/>
          <w:sz w:val="28"/>
          <w:szCs w:val="28"/>
          <w:u w:val="none"/>
          <w:lang w:eastAsia="ru-RU"/>
        </w:rPr>
        <w:t>к приказу № 58-О от 26.06.2026</w:t>
      </w:r>
    </w:p>
    <w:p w:rsidR="001A2867" w:rsidRPr="001A2867" w:rsidRDefault="001A2867" w:rsidP="001A2867">
      <w:pPr>
        <w:tabs>
          <w:tab w:val="left" w:pos="10490"/>
          <w:tab w:val="right" w:pos="15308"/>
        </w:tabs>
        <w:suppressAutoHyphens/>
        <w:autoSpaceDN w:val="0"/>
        <w:spacing w:after="0" w:line="228" w:lineRule="auto"/>
        <w:ind w:left="5387"/>
        <w:textAlignment w:val="baseline"/>
        <w:rPr>
          <w:rFonts w:ascii="Times New Roman" w:eastAsia="Times New Roman" w:hAnsi="Times New Roman" w:cs="Times New Roman"/>
          <w:sz w:val="30"/>
          <w:szCs w:val="20"/>
          <w:u w:val="none"/>
          <w:lang w:eastAsia="ru-RU"/>
        </w:rPr>
      </w:pPr>
    </w:p>
    <w:p w:rsidR="001A2867" w:rsidRPr="001A2867" w:rsidRDefault="001A2867" w:rsidP="001A2867">
      <w:pPr>
        <w:tabs>
          <w:tab w:val="left" w:pos="5103"/>
          <w:tab w:val="right" w:pos="9921"/>
        </w:tabs>
        <w:suppressAutoHyphens/>
        <w:autoSpaceDN w:val="0"/>
        <w:spacing w:after="0" w:line="228" w:lineRule="auto"/>
        <w:jc w:val="center"/>
        <w:textAlignment w:val="baseline"/>
        <w:rPr>
          <w:rFonts w:eastAsia="Times New Roman" w:cs="Times New Roman"/>
          <w:bCs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tabs>
          <w:tab w:val="right" w:pos="9921"/>
        </w:tabs>
        <w:suppressAutoHyphens/>
        <w:autoSpaceDN w:val="0"/>
        <w:spacing w:after="0" w:line="228" w:lineRule="auto"/>
        <w:jc w:val="center"/>
        <w:textAlignment w:val="baseline"/>
        <w:rPr>
          <w:rFonts w:eastAsia="Times New Roman" w:cs="Times New Roman"/>
          <w:bCs/>
          <w:color w:val="000000"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tabs>
          <w:tab w:val="right" w:pos="9921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Liberation Serif"/>
          <w:b/>
          <w:bCs/>
          <w:color w:val="000000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b/>
          <w:bCs/>
          <w:color w:val="000000"/>
          <w:sz w:val="28"/>
          <w:szCs w:val="28"/>
          <w:u w:val="none"/>
          <w:lang w:eastAsia="ru-RU"/>
        </w:rPr>
        <w:t>СОСТАВ</w:t>
      </w:r>
    </w:p>
    <w:p w:rsidR="001A2867" w:rsidRPr="001A2867" w:rsidRDefault="001A2867" w:rsidP="001A2867">
      <w:pPr>
        <w:tabs>
          <w:tab w:val="right" w:pos="9921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Liberation Serif"/>
          <w:b/>
          <w:color w:val="000000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b/>
          <w:color w:val="000000"/>
          <w:sz w:val="28"/>
          <w:szCs w:val="28"/>
          <w:u w:val="none"/>
          <w:lang w:eastAsia="ru-RU"/>
        </w:rPr>
        <w:t>рабочей группы по подготовке к внедрению типового решения в сфере образования (ТОР «Моя школа»)</w:t>
      </w:r>
    </w:p>
    <w:p w:rsidR="001A2867" w:rsidRPr="001A2867" w:rsidRDefault="001A2867" w:rsidP="001A286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Liberation Serif"/>
          <w:color w:val="000000"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widowControl w:val="0"/>
        <w:tabs>
          <w:tab w:val="left" w:pos="995"/>
          <w:tab w:val="left" w:pos="1137"/>
          <w:tab w:val="left" w:pos="1279"/>
        </w:tabs>
        <w:spacing w:after="0" w:line="240" w:lineRule="auto"/>
        <w:ind w:firstLine="704"/>
        <w:rPr>
          <w:rFonts w:eastAsia="Times New Roman" w:cs="Liberation Serif"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iCs/>
          <w:sz w:val="28"/>
          <w:szCs w:val="28"/>
          <w:u w:val="none"/>
          <w:lang w:eastAsia="ru-RU"/>
        </w:rPr>
        <w:t>1. Голубева Марина Николаевна, заместитель директора по УВР</w:t>
      </w: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>.</w:t>
      </w:r>
    </w:p>
    <w:p w:rsidR="001A2867" w:rsidRPr="001A2867" w:rsidRDefault="001A2867" w:rsidP="001A2867">
      <w:pPr>
        <w:widowControl w:val="0"/>
        <w:tabs>
          <w:tab w:val="left" w:pos="995"/>
          <w:tab w:val="left" w:pos="1137"/>
          <w:tab w:val="left" w:pos="1279"/>
        </w:tabs>
        <w:spacing w:after="0" w:line="240" w:lineRule="auto"/>
        <w:ind w:firstLine="704"/>
        <w:jc w:val="both"/>
        <w:rPr>
          <w:rFonts w:eastAsia="Times New Roman" w:cs="Liberation Serif"/>
          <w:iCs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 xml:space="preserve">2. </w:t>
      </w:r>
      <w:proofErr w:type="spellStart"/>
      <w:r w:rsidRPr="001A2867">
        <w:rPr>
          <w:rFonts w:eastAsia="Times New Roman" w:cs="Liberation Serif"/>
          <w:iCs/>
          <w:sz w:val="28"/>
          <w:szCs w:val="28"/>
          <w:u w:val="none"/>
          <w:lang w:eastAsia="ru-RU"/>
        </w:rPr>
        <w:t>Шлапакова</w:t>
      </w:r>
      <w:proofErr w:type="spellEnd"/>
      <w:r w:rsidRPr="001A2867">
        <w:rPr>
          <w:rFonts w:eastAsia="Times New Roman" w:cs="Liberation Serif"/>
          <w:iCs/>
          <w:sz w:val="28"/>
          <w:szCs w:val="28"/>
          <w:u w:val="none"/>
          <w:lang w:eastAsia="ru-RU"/>
        </w:rPr>
        <w:t xml:space="preserve"> Татьяна Владимировна, инженер-программист.</w:t>
      </w:r>
    </w:p>
    <w:p w:rsidR="001A2867" w:rsidRPr="001A2867" w:rsidRDefault="001A2867" w:rsidP="001A2867">
      <w:pPr>
        <w:widowControl w:val="0"/>
        <w:tabs>
          <w:tab w:val="left" w:pos="995"/>
          <w:tab w:val="left" w:pos="1137"/>
          <w:tab w:val="left" w:pos="1279"/>
        </w:tabs>
        <w:spacing w:after="0" w:line="240" w:lineRule="auto"/>
        <w:ind w:firstLine="704"/>
        <w:rPr>
          <w:rFonts w:eastAsia="Liberation Serif" w:cs="Liberation Serif"/>
          <w:sz w:val="28"/>
          <w:szCs w:val="28"/>
          <w:u w:val="none"/>
          <w:lang w:bidi="ru-RU"/>
        </w:rPr>
      </w:pPr>
      <w:r w:rsidRPr="001A2867">
        <w:rPr>
          <w:rFonts w:eastAsia="Times New Roman" w:cs="Liberation Serif"/>
          <w:iCs/>
          <w:sz w:val="28"/>
          <w:szCs w:val="28"/>
          <w:u w:val="none"/>
          <w:lang w:eastAsia="ru-RU"/>
        </w:rPr>
        <w:t xml:space="preserve">3. Боярских Алексей Николаевич, </w:t>
      </w:r>
      <w:r w:rsidRPr="001A2867">
        <w:rPr>
          <w:rFonts w:eastAsia="Times New Roman" w:cs="Liberation Serif"/>
          <w:sz w:val="28"/>
          <w:szCs w:val="28"/>
          <w:u w:val="none"/>
          <w:lang w:eastAsia="ru-RU"/>
        </w:rPr>
        <w:t>с</w:t>
      </w:r>
      <w:r w:rsidRPr="001A2867">
        <w:rPr>
          <w:rFonts w:eastAsia="Liberation Serif" w:cs="Liberation Serif"/>
          <w:sz w:val="28"/>
          <w:szCs w:val="28"/>
          <w:u w:val="none"/>
          <w:lang w:bidi="ru-RU"/>
        </w:rPr>
        <w:t>истемный администратор информационно-коммуникационных систем.</w:t>
      </w:r>
    </w:p>
    <w:p w:rsidR="001A2867" w:rsidRPr="001A2867" w:rsidRDefault="001A2867" w:rsidP="001A2867">
      <w:pPr>
        <w:widowControl w:val="0"/>
        <w:tabs>
          <w:tab w:val="left" w:pos="995"/>
          <w:tab w:val="left" w:pos="1137"/>
          <w:tab w:val="left" w:pos="1279"/>
        </w:tabs>
        <w:spacing w:after="0" w:line="240" w:lineRule="auto"/>
        <w:ind w:firstLine="704"/>
        <w:rPr>
          <w:rFonts w:eastAsia="Times New Roman" w:cs="Liberation Serif"/>
          <w:sz w:val="28"/>
          <w:szCs w:val="28"/>
          <w:u w:val="none"/>
          <w:lang w:eastAsia="ru-RU"/>
        </w:rPr>
        <w:sectPr w:rsidR="001A2867" w:rsidRPr="001A2867">
          <w:headerReference w:type="default" r:id="rId5"/>
          <w:pgSz w:w="11906" w:h="16838"/>
          <w:pgMar w:top="1134" w:right="567" w:bottom="1134" w:left="1418" w:header="709" w:footer="709" w:gutter="0"/>
          <w:cols w:space="720"/>
          <w:titlePg/>
        </w:sectPr>
      </w:pPr>
      <w:r w:rsidRPr="001A2867">
        <w:rPr>
          <w:rFonts w:eastAsia="Liberation Serif" w:cs="Liberation Serif"/>
          <w:sz w:val="28"/>
          <w:szCs w:val="28"/>
          <w:u w:val="none"/>
          <w:lang w:bidi="ru-RU"/>
        </w:rPr>
        <w:t xml:space="preserve">4. </w:t>
      </w:r>
      <w:proofErr w:type="spellStart"/>
      <w:r w:rsidRPr="001A2867">
        <w:rPr>
          <w:rFonts w:eastAsia="Liberation Serif" w:cs="Liberation Serif"/>
          <w:sz w:val="28"/>
          <w:szCs w:val="28"/>
          <w:u w:val="none"/>
          <w:lang w:bidi="ru-RU"/>
        </w:rPr>
        <w:t>Якупов</w:t>
      </w:r>
      <w:proofErr w:type="spellEnd"/>
      <w:r w:rsidRPr="001A2867">
        <w:rPr>
          <w:rFonts w:eastAsia="Liberation Serif" w:cs="Liberation Serif"/>
          <w:sz w:val="28"/>
          <w:szCs w:val="28"/>
          <w:u w:val="none"/>
          <w:lang w:bidi="ru-RU"/>
        </w:rPr>
        <w:t xml:space="preserve"> Кирилл Михайлович, техник-программист.</w:t>
      </w:r>
    </w:p>
    <w:p w:rsidR="001A2867" w:rsidRPr="001A2867" w:rsidRDefault="001A2867" w:rsidP="001A2867">
      <w:pPr>
        <w:spacing w:after="0" w:line="240" w:lineRule="auto"/>
        <w:jc w:val="right"/>
        <w:rPr>
          <w:rFonts w:eastAsia="Arial" w:cs="Times New Roman"/>
          <w:sz w:val="28"/>
          <w:szCs w:val="28"/>
          <w:u w:val="none"/>
          <w:lang w:eastAsia="ru-RU"/>
        </w:rPr>
      </w:pPr>
      <w:r w:rsidRPr="001A2867">
        <w:rPr>
          <w:rFonts w:eastAsia="Arial" w:cs="Times New Roman"/>
          <w:sz w:val="28"/>
          <w:szCs w:val="28"/>
          <w:u w:val="none"/>
          <w:lang w:eastAsia="ru-RU"/>
        </w:rPr>
        <w:lastRenderedPageBreak/>
        <w:t>Приложение 2</w:t>
      </w:r>
    </w:p>
    <w:p w:rsidR="001A2867" w:rsidRPr="001A2867" w:rsidRDefault="001A2867" w:rsidP="001A2867">
      <w:pPr>
        <w:spacing w:after="0" w:line="240" w:lineRule="auto"/>
        <w:jc w:val="right"/>
        <w:rPr>
          <w:rFonts w:eastAsia="Arial" w:cs="Times New Roman"/>
          <w:sz w:val="28"/>
          <w:szCs w:val="28"/>
          <w:u w:val="none"/>
          <w:lang w:eastAsia="ru-RU"/>
        </w:rPr>
      </w:pPr>
      <w:r w:rsidRPr="001A2867">
        <w:rPr>
          <w:rFonts w:eastAsia="Arial" w:cs="Times New Roman"/>
          <w:sz w:val="28"/>
          <w:szCs w:val="28"/>
          <w:u w:val="none"/>
          <w:lang w:eastAsia="ru-RU"/>
        </w:rPr>
        <w:t>к приказу № 58-О от 26.06.2026</w:t>
      </w:r>
    </w:p>
    <w:p w:rsidR="001A2867" w:rsidRPr="001A2867" w:rsidRDefault="001A2867" w:rsidP="001A2867">
      <w:pPr>
        <w:tabs>
          <w:tab w:val="left" w:pos="5103"/>
          <w:tab w:val="right" w:pos="9921"/>
        </w:tabs>
        <w:suppressAutoHyphens/>
        <w:autoSpaceDN w:val="0"/>
        <w:spacing w:after="0" w:line="228" w:lineRule="auto"/>
        <w:jc w:val="center"/>
        <w:textAlignment w:val="baseline"/>
        <w:rPr>
          <w:rFonts w:eastAsia="Times New Roman" w:cs="Times New Roman"/>
          <w:bCs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tabs>
          <w:tab w:val="right" w:pos="9921"/>
        </w:tabs>
        <w:suppressAutoHyphens/>
        <w:autoSpaceDN w:val="0"/>
        <w:spacing w:after="0" w:line="228" w:lineRule="auto"/>
        <w:jc w:val="center"/>
        <w:textAlignment w:val="baseline"/>
        <w:rPr>
          <w:rFonts w:eastAsia="Times New Roman" w:cs="Times New Roman"/>
          <w:bCs/>
          <w:color w:val="000000"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tabs>
          <w:tab w:val="right" w:pos="9921"/>
        </w:tabs>
        <w:suppressAutoHyphens/>
        <w:autoSpaceDN w:val="0"/>
        <w:spacing w:after="0" w:line="228" w:lineRule="auto"/>
        <w:jc w:val="center"/>
        <w:textAlignment w:val="baseline"/>
        <w:rPr>
          <w:rFonts w:eastAsia="Times New Roman" w:cs="Times New Roman"/>
          <w:b/>
          <w:bCs/>
          <w:color w:val="000000"/>
          <w:sz w:val="28"/>
          <w:szCs w:val="28"/>
          <w:u w:val="none"/>
          <w:lang w:eastAsia="ru-RU"/>
        </w:rPr>
      </w:pPr>
      <w:r w:rsidRPr="001A2867">
        <w:rPr>
          <w:rFonts w:eastAsia="Times New Roman" w:cs="Times New Roman"/>
          <w:b/>
          <w:bCs/>
          <w:color w:val="000000"/>
          <w:sz w:val="28"/>
          <w:szCs w:val="28"/>
          <w:u w:val="none"/>
          <w:lang w:eastAsia="ru-RU"/>
        </w:rPr>
        <w:t>ПЛАН-ГРАФИК</w:t>
      </w:r>
    </w:p>
    <w:p w:rsidR="001A2867" w:rsidRPr="001A2867" w:rsidRDefault="001A2867" w:rsidP="001A2867">
      <w:pPr>
        <w:shd w:val="clear" w:color="auto" w:fill="FFFFFF"/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eastAsia="Times New Roman" w:cs="Liberation Serif"/>
          <w:b/>
          <w:sz w:val="28"/>
          <w:szCs w:val="28"/>
          <w:u w:val="none"/>
          <w:lang w:eastAsia="ru-RU"/>
        </w:rPr>
      </w:pPr>
      <w:r w:rsidRPr="001A2867">
        <w:rPr>
          <w:rFonts w:eastAsia="Times New Roman" w:cs="Liberation Serif"/>
          <w:b/>
          <w:sz w:val="28"/>
          <w:szCs w:val="28"/>
          <w:u w:val="none"/>
          <w:lang w:eastAsia="ru-RU"/>
        </w:rPr>
        <w:t xml:space="preserve">мероприятий по подготовке к внедрению типового решения в сфере образования (ТОР «Моя школа») </w:t>
      </w:r>
    </w:p>
    <w:p w:rsidR="001A2867" w:rsidRPr="001A2867" w:rsidRDefault="001A2867" w:rsidP="001A2867">
      <w:pPr>
        <w:widowControl w:val="0"/>
        <w:suppressAutoHyphens/>
        <w:autoSpaceDN w:val="0"/>
        <w:spacing w:after="0" w:line="228" w:lineRule="auto"/>
        <w:ind w:firstLine="720"/>
        <w:jc w:val="center"/>
        <w:textAlignment w:val="baseline"/>
        <w:rPr>
          <w:rFonts w:eastAsia="Times New Roman" w:cs="Times New Roman"/>
          <w:color w:val="000000"/>
          <w:sz w:val="28"/>
          <w:szCs w:val="28"/>
          <w:u w:val="none"/>
          <w:lang w:eastAsia="ru-RU"/>
        </w:rPr>
      </w:pPr>
    </w:p>
    <w:p w:rsidR="001A2867" w:rsidRPr="001A2867" w:rsidRDefault="001A2867" w:rsidP="001A2867">
      <w:pPr>
        <w:widowControl w:val="0"/>
        <w:suppressAutoHyphens/>
        <w:autoSpaceDN w:val="0"/>
        <w:spacing w:after="0" w:line="228" w:lineRule="auto"/>
        <w:ind w:firstLine="720"/>
        <w:jc w:val="center"/>
        <w:textAlignment w:val="baseline"/>
        <w:rPr>
          <w:rFonts w:eastAsia="Times New Roman" w:cs="Times New Roman"/>
          <w:color w:val="000000"/>
          <w:sz w:val="28"/>
          <w:szCs w:val="28"/>
          <w:u w:val="none"/>
          <w:lang w:eastAsia="ru-RU"/>
        </w:rPr>
      </w:pPr>
    </w:p>
    <w:tbl>
      <w:tblPr>
        <w:tblW w:w="154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3941"/>
        <w:gridCol w:w="5528"/>
        <w:gridCol w:w="2835"/>
        <w:gridCol w:w="2126"/>
      </w:tblGrid>
      <w:tr w:rsidR="001A2867" w:rsidRPr="001A2867" w:rsidTr="004E797D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widowControl w:val="0"/>
              <w:shd w:val="clear" w:color="auto" w:fill="FFFFFF"/>
              <w:suppressAutoHyphens/>
              <w:overflowPunct w:val="0"/>
              <w:autoSpaceDN w:val="0"/>
              <w:spacing w:after="0" w:line="240" w:lineRule="auto"/>
              <w:ind w:left="-111" w:right="-137"/>
              <w:jc w:val="center"/>
              <w:textAlignment w:val="baseline"/>
              <w:rPr>
                <w:rFonts w:eastAsia="SimSun" w:cs="Liberation Serif"/>
                <w:kern w:val="3"/>
                <w:sz w:val="24"/>
                <w:szCs w:val="20"/>
                <w:u w:val="none"/>
                <w:lang w:eastAsia="zh-CN" w:bidi="hi-IN"/>
              </w:rPr>
            </w:pPr>
            <w:r w:rsidRPr="001A2867">
              <w:rPr>
                <w:rFonts w:eastAsia="SimSun" w:cs="Liberation Serif"/>
                <w:kern w:val="3"/>
                <w:sz w:val="24"/>
                <w:szCs w:val="20"/>
                <w:u w:val="none"/>
                <w:lang w:eastAsia="zh-CN" w:bidi="hi-IN"/>
              </w:rPr>
              <w:t>Номер строки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widowControl w:val="0"/>
              <w:shd w:val="clear" w:color="auto" w:fill="FFFFFF"/>
              <w:suppressAutoHyphens/>
              <w:overflowPunct w:val="0"/>
              <w:autoSpaceDN w:val="0"/>
              <w:spacing w:after="0" w:line="240" w:lineRule="auto"/>
              <w:ind w:left="-111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Liberation Serif"/>
                <w:spacing w:val="-4"/>
                <w:sz w:val="24"/>
                <w:szCs w:val="20"/>
                <w:u w:val="none"/>
                <w:lang w:eastAsia="ru-RU"/>
              </w:rPr>
              <w:t>Наименование мероприятия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sz w:val="24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bCs/>
                <w:sz w:val="24"/>
                <w:szCs w:val="20"/>
                <w:u w:val="none"/>
                <w:lang w:eastAsia="ru-RU"/>
              </w:rPr>
              <w:t>Ответственный исполнитель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sz w:val="24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bCs/>
                <w:sz w:val="24"/>
                <w:szCs w:val="20"/>
                <w:u w:val="none"/>
                <w:lang w:eastAsia="ru-RU"/>
              </w:rPr>
              <w:t>Результат исполнения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sz w:val="24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bCs/>
                <w:sz w:val="24"/>
                <w:szCs w:val="20"/>
                <w:u w:val="none"/>
                <w:lang w:eastAsia="ru-RU"/>
              </w:rPr>
              <w:t>Срок реализации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sz w:val="24"/>
                <w:szCs w:val="20"/>
                <w:u w:val="none"/>
                <w:lang w:eastAsia="ru-RU"/>
              </w:rPr>
            </w:pPr>
          </w:p>
        </w:tc>
      </w:tr>
    </w:tbl>
    <w:p w:rsidR="001A2867" w:rsidRPr="001A2867" w:rsidRDefault="001A2867" w:rsidP="001A2867">
      <w:pPr>
        <w:widowControl w:val="0"/>
        <w:suppressAutoHyphens/>
        <w:autoSpaceDN w:val="0"/>
        <w:spacing w:after="0" w:line="228" w:lineRule="auto"/>
        <w:ind w:firstLine="720"/>
        <w:jc w:val="center"/>
        <w:textAlignment w:val="baseline"/>
        <w:rPr>
          <w:rFonts w:eastAsia="Times New Roman" w:cs="Times New Roman"/>
          <w:b/>
          <w:color w:val="000000"/>
          <w:sz w:val="2"/>
          <w:szCs w:val="2"/>
          <w:u w:val="none"/>
          <w:lang w:eastAsia="ru-RU"/>
        </w:rPr>
      </w:pPr>
    </w:p>
    <w:p w:rsidR="001A2867" w:rsidRPr="001A2867" w:rsidRDefault="001A2867" w:rsidP="001A2867">
      <w:pPr>
        <w:widowControl w:val="0"/>
        <w:suppressAutoHyphens/>
        <w:autoSpaceDN w:val="0"/>
        <w:spacing w:after="0" w:line="228" w:lineRule="auto"/>
        <w:ind w:firstLine="720"/>
        <w:jc w:val="center"/>
        <w:textAlignment w:val="baseline"/>
        <w:rPr>
          <w:rFonts w:eastAsia="Times New Roman" w:cs="Times New Roman"/>
          <w:b/>
          <w:color w:val="000000"/>
          <w:sz w:val="2"/>
          <w:szCs w:val="2"/>
          <w:u w:val="none"/>
          <w:lang w:eastAsia="ru-RU"/>
        </w:rPr>
      </w:pPr>
    </w:p>
    <w:tbl>
      <w:tblPr>
        <w:tblW w:w="511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9"/>
        <w:gridCol w:w="2428"/>
        <w:gridCol w:w="3293"/>
        <w:gridCol w:w="1824"/>
        <w:gridCol w:w="1307"/>
      </w:tblGrid>
      <w:tr w:rsidR="001A2867" w:rsidRPr="001A2867" w:rsidTr="004E797D">
        <w:trPr>
          <w:trHeight w:val="312"/>
          <w:tblHeader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widowControl w:val="0"/>
              <w:shd w:val="clear" w:color="auto" w:fill="FFFFFF"/>
              <w:suppressAutoHyphens/>
              <w:overflowPunct w:val="0"/>
              <w:autoSpaceDN w:val="0"/>
              <w:spacing w:after="0" w:line="240" w:lineRule="auto"/>
              <w:ind w:left="-111" w:right="-137"/>
              <w:jc w:val="center"/>
              <w:textAlignment w:val="baseline"/>
              <w:rPr>
                <w:rFonts w:eastAsia="SimSun" w:cs="Liberation Serif"/>
                <w:kern w:val="3"/>
                <w:sz w:val="24"/>
                <w:szCs w:val="24"/>
                <w:u w:val="none"/>
                <w:lang w:eastAsia="zh-CN" w:bidi="hi-IN"/>
              </w:rPr>
            </w:pPr>
            <w:r w:rsidRPr="001A2867">
              <w:rPr>
                <w:rFonts w:eastAsia="SimSun" w:cs="Liberation Serif"/>
                <w:kern w:val="3"/>
                <w:sz w:val="24"/>
                <w:szCs w:val="24"/>
                <w:u w:val="none"/>
                <w:lang w:eastAsia="zh-CN" w:bidi="hi-IN"/>
              </w:rPr>
              <w:t>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widowControl w:val="0"/>
              <w:shd w:val="clear" w:color="auto" w:fill="FFFFFF"/>
              <w:suppressAutoHyphens/>
              <w:overflowPunct w:val="0"/>
              <w:autoSpaceDN w:val="0"/>
              <w:spacing w:after="0" w:line="240" w:lineRule="auto"/>
              <w:ind w:left="-111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  <w:t>2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bCs/>
                <w:sz w:val="24"/>
                <w:szCs w:val="24"/>
                <w:u w:val="none"/>
                <w:lang w:eastAsia="ru-RU"/>
              </w:rPr>
              <w:t>3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bCs/>
                <w:sz w:val="24"/>
                <w:szCs w:val="24"/>
                <w:u w:val="none"/>
                <w:lang w:eastAsia="ru-RU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bCs/>
                <w:sz w:val="24"/>
                <w:szCs w:val="24"/>
                <w:u w:val="none"/>
                <w:lang w:eastAsia="ru-RU"/>
              </w:rPr>
              <w:t>5</w:t>
            </w:r>
          </w:p>
        </w:tc>
      </w:tr>
      <w:tr w:rsidR="001A2867" w:rsidRPr="001A2867" w:rsidTr="004E797D">
        <w:trPr>
          <w:trHeight w:val="276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bCs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bCs/>
                <w:sz w:val="24"/>
                <w:szCs w:val="24"/>
                <w:u w:val="none"/>
                <w:lang w:eastAsia="ru-RU"/>
              </w:rPr>
              <w:t>1.</w:t>
            </w:r>
          </w:p>
        </w:tc>
        <w:tc>
          <w:tcPr>
            <w:tcW w:w="14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bCs/>
                <w:sz w:val="24"/>
                <w:szCs w:val="24"/>
                <w:u w:val="none"/>
                <w:lang w:eastAsia="ru-RU"/>
              </w:rPr>
              <w:t>Организационные мероприятия</w:t>
            </w:r>
          </w:p>
        </w:tc>
      </w:tr>
      <w:tr w:rsidR="001A2867" w:rsidRPr="001A2867" w:rsidTr="004E797D">
        <w:trPr>
          <w:trHeight w:val="603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2.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Создание рабочей группы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по внедрению типового решения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в сфере образования (ТОР «Моя школа»)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Директор Кем С.И.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приказ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1 июля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2026 года</w:t>
            </w:r>
          </w:p>
        </w:tc>
      </w:tr>
      <w:tr w:rsidR="001A2867" w:rsidRPr="001A2867" w:rsidTr="004E797D">
        <w:trPr>
          <w:trHeight w:val="514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3.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Обеспечение регистрации педагогических работников и иных работников образовательных организаций Свердловской области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и муниципальных услуг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в электронной форме» (далее – ЕСИА)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Заместитель директора по УВР Голубева М.Н.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не менее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80% педагогических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и иных работников образовательных организаций имеют учетную запись в ЕСИА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1 августа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2026 года</w:t>
            </w:r>
          </w:p>
        </w:tc>
      </w:tr>
      <w:tr w:rsidR="001A2867" w:rsidRPr="001A2867" w:rsidTr="004E797D">
        <w:trPr>
          <w:trHeight w:val="124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20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lastRenderedPageBreak/>
              <w:t>4.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Обеспечение регистрации обучающихся общеобразовательных организаций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и профессиональных образовательных организаций Свердловской области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и их родителей (законных представителей) в ЕСИА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Инженер-программист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Шлапакова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Т.В.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не менее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85% обучающихся общеобразовательных организаций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и профессиональных образовательных организаций Свердловской области и их родителей (законных представителей)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прошли регистрацию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в ЕСИА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15 сентября 2026 года</w:t>
            </w:r>
          </w:p>
        </w:tc>
      </w:tr>
      <w:tr w:rsidR="001A2867" w:rsidRPr="001A2867" w:rsidTr="004E797D">
        <w:trPr>
          <w:trHeight w:val="699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5.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Обеспечение установки приложения «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Госуслуги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Моя школа» обучающимися общеобразовательных организаций и профессиональных образовательных организаций Свердловской области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и их родителями (законными представителями)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Техник-программист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Якупов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К.М.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не менее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60% обучающихся общеобразовательных организаций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и профессиональных образовательных организаций </w:t>
            </w:r>
            <w:r w:rsidRPr="001A2867"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  <w:t xml:space="preserve"> </w:t>
            </w: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Свердловской области и их родителей (законных представителей) установили приложение «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Госуслуги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Моя школа»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15 сентября 2026 года</w:t>
            </w:r>
          </w:p>
        </w:tc>
      </w:tr>
      <w:tr w:rsidR="001A2867" w:rsidRPr="001A2867" w:rsidTr="004E797D">
        <w:trPr>
          <w:trHeight w:val="643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  <w:t>6.</w:t>
            </w:r>
          </w:p>
        </w:tc>
        <w:tc>
          <w:tcPr>
            <w:tcW w:w="14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  <w:t xml:space="preserve">Подготовка к внедрению ТОР «Моя школа» (общеобразовательные организации,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  <w:t>профессиональные образовательные организации Свердловской области)</w:t>
            </w:r>
          </w:p>
        </w:tc>
      </w:tr>
      <w:tr w:rsidR="001A2867" w:rsidRPr="001A2867" w:rsidTr="004E797D">
        <w:trPr>
          <w:trHeight w:val="514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7.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Комплектование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1-го и 10-го классов в РГИС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по итогам первой волны приема обучающихся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Инженер-программист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Шлапакова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Т.В.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информация представлена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в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Минцифры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России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и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Минпросвещения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России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3 июля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2026 года</w:t>
            </w:r>
          </w:p>
        </w:tc>
      </w:tr>
      <w:tr w:rsidR="001A2867" w:rsidRPr="001A2867" w:rsidTr="004E797D">
        <w:trPr>
          <w:trHeight w:val="1031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lastRenderedPageBreak/>
              <w:t>8.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В РГИС обеспечен перевод обучающихся на 2026/2027 учебный год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Инженер-программист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Шлапакова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Т.В.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информация направлена в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Минцифры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России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10 июля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2026 года</w:t>
            </w:r>
          </w:p>
        </w:tc>
      </w:tr>
      <w:tr w:rsidR="001A2867" w:rsidRPr="001A2867" w:rsidTr="004E797D">
        <w:trPr>
          <w:trHeight w:val="1473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9.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Подключение пользователей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к ТОР «Моя школа» (администраторы)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Инженер-программист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Шлапакова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Т.В.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все пользователи подключены к ТОР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«Моя школа» (администраторы)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19 июля –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20 августа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2026 года</w:t>
            </w:r>
          </w:p>
        </w:tc>
      </w:tr>
      <w:tr w:rsidR="001A2867" w:rsidRPr="001A2867" w:rsidTr="004E797D">
        <w:trPr>
          <w:trHeight w:val="703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10.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Подключение пользователей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к ТОР «Моя школа» (педагогические работники образовательных организаций Свердловской области)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Инженер-программист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Шлапакова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Т.В.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все пользователи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в образовательных организациях подключены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к ТОР «Моя школа» (педагогические работники образовательных организаций Свердловской области)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с 20 августа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2026 года</w:t>
            </w:r>
          </w:p>
        </w:tc>
      </w:tr>
      <w:tr w:rsidR="001A2867" w:rsidRPr="001A2867" w:rsidTr="004E797D">
        <w:trPr>
          <w:trHeight w:val="703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11.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Проведение сквозного тестирования ТОР «Моя школа»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Заместитель директора по УВР Голубева М.Н.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сквозное тестирование ТОР «Моя школа» проведено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с 20 августа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2026 года</w:t>
            </w:r>
          </w:p>
        </w:tc>
      </w:tr>
      <w:tr w:rsidR="001A2867" w:rsidRPr="001A2867" w:rsidTr="004E797D">
        <w:trPr>
          <w:trHeight w:val="703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12.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Представление подписанных протоколов сквозного тестирования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Заместитель директора по УВР Голубева М.Н.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подписанные протоколы сквозного тестирования переданы в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Минцифры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России и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Минпросвещения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России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28 августа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2026 года</w:t>
            </w:r>
          </w:p>
        </w:tc>
      </w:tr>
      <w:tr w:rsidR="001A2867" w:rsidRPr="001A2867" w:rsidTr="004E797D">
        <w:trPr>
          <w:trHeight w:val="1364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13.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Заполнение расписания уроков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на 2026/2027 учебный год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Инженер-программист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Шлапакова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Т.В.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  <w:t>расписание уроков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на 2026/2027 учебный год внесено в ТОР «Моя школа» по всем образовательным </w:t>
            </w: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lastRenderedPageBreak/>
              <w:t>организациям Свердловской области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  <w:lastRenderedPageBreak/>
              <w:t xml:space="preserve">1 сентября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  <w:t>2026 года</w:t>
            </w:r>
          </w:p>
        </w:tc>
      </w:tr>
      <w:tr w:rsidR="001A2867" w:rsidRPr="001A2867" w:rsidTr="004E797D">
        <w:trPr>
          <w:trHeight w:val="703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lastRenderedPageBreak/>
              <w:t>14.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Обеспечение переноса заявлений, поступивших после 7 сентября 2026 года, до окончания приемной кампании в профессиональных образовательных организациях </w:t>
            </w:r>
            <w:r w:rsidRPr="001A2867"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  <w:t xml:space="preserve"> </w:t>
            </w: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Свердловской области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Инженер-программист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Шлапакова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Т.В.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  <w:t xml:space="preserve">данные внесены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  <w:t>в ТОР «Моя школа»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sz w:val="24"/>
                <w:szCs w:val="24"/>
                <w:u w:val="none"/>
                <w:lang w:eastAsia="ru-RU"/>
              </w:rPr>
              <w:t>с 8 сентября 2026 года</w:t>
            </w:r>
          </w:p>
        </w:tc>
      </w:tr>
      <w:tr w:rsidR="001A2867" w:rsidRPr="001A2867" w:rsidTr="004E797D">
        <w:trPr>
          <w:trHeight w:val="276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  <w:t>15.</w:t>
            </w:r>
          </w:p>
        </w:tc>
        <w:tc>
          <w:tcPr>
            <w:tcW w:w="14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bCs/>
                <w:color w:val="000000"/>
                <w:sz w:val="24"/>
                <w:szCs w:val="24"/>
                <w:u w:val="none"/>
                <w:lang w:eastAsia="ru-RU"/>
              </w:rPr>
              <w:t>Подготовка пользователей к работе с ТОР «Моя школа»</w:t>
            </w:r>
          </w:p>
        </w:tc>
      </w:tr>
      <w:tr w:rsidR="001A2867" w:rsidRPr="001A2867" w:rsidTr="004E797D">
        <w:trPr>
          <w:trHeight w:val="703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16.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Обеспечение участия педагогических и иных работников образовательных организаций Свердловской области в мероприятиях </w:t>
            </w: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br/>
              <w:t xml:space="preserve">по подготовке к работе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в ТОР «Моя школа» (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вебинары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), прохождение педагогическими работниками дистанционной подготовки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Заместитель директора по УВР Голубева М.Н.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все педагогические работники прошли дистанционную подготовку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1 августа –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1 сентября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2026 года</w:t>
            </w:r>
          </w:p>
        </w:tc>
      </w:tr>
      <w:tr w:rsidR="001A2867" w:rsidRPr="001A2867" w:rsidTr="004E797D">
        <w:trPr>
          <w:trHeight w:val="79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17.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Обеспечение участия педагогических и иных работников образовательных организаций Свердловской области в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вебинарах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по часто задаваемым вопросам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Заместитель директора по УВР Голубева М.Н.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специалисты Центра компетенций, пользователи ТОР «Моя школа» принимают участие в </w:t>
            </w:r>
            <w:proofErr w:type="spellStart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вебинарах</w:t>
            </w:r>
            <w:proofErr w:type="spellEnd"/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по часто задаваемым вопросам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 xml:space="preserve">с 1 сентября </w:t>
            </w:r>
          </w:p>
          <w:p w:rsidR="001A2867" w:rsidRPr="001A2867" w:rsidRDefault="001A2867" w:rsidP="001A2867">
            <w:pPr>
              <w:suppressAutoHyphens/>
              <w:overflowPunct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1A2867">
              <w:rPr>
                <w:rFonts w:eastAsia="Times New Roman" w:cs="Times New Roman"/>
                <w:color w:val="000000"/>
                <w:sz w:val="24"/>
                <w:szCs w:val="24"/>
                <w:u w:val="none"/>
                <w:lang w:eastAsia="ru-RU"/>
              </w:rPr>
              <w:t>до 1 ноября 2026 года еженедельно, далее – ежемесячно</w:t>
            </w:r>
          </w:p>
        </w:tc>
      </w:tr>
    </w:tbl>
    <w:p w:rsidR="001A2867" w:rsidRPr="001A2867" w:rsidRDefault="001A2867" w:rsidP="001A2867">
      <w:pPr>
        <w:tabs>
          <w:tab w:val="right" w:pos="15308"/>
        </w:tabs>
        <w:suppressAutoHyphens/>
        <w:autoSpaceDN w:val="0"/>
        <w:spacing w:after="0" w:line="228" w:lineRule="auto"/>
        <w:ind w:right="-2"/>
        <w:jc w:val="both"/>
        <w:textAlignment w:val="baseline"/>
        <w:rPr>
          <w:rFonts w:eastAsia="Times New Roman" w:cs="Times New Roman"/>
          <w:sz w:val="30"/>
          <w:szCs w:val="20"/>
          <w:u w:val="none"/>
          <w:lang w:eastAsia="ru-RU"/>
        </w:rPr>
      </w:pPr>
    </w:p>
    <w:p w:rsidR="003E3410" w:rsidRDefault="003E3410">
      <w:bookmarkStart w:id="0" w:name="_GoBack"/>
      <w:bookmarkEnd w:id="0"/>
    </w:p>
    <w:sectPr w:rsidR="003E3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620" w:rsidRDefault="001A286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40F1"/>
    <w:multiLevelType w:val="multilevel"/>
    <w:tmpl w:val="09208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67"/>
    <w:rsid w:val="001A2867"/>
    <w:rsid w:val="003E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8341E-3FF0-485E-9C7D-2635A5E5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u w:val="doub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867"/>
    <w:pPr>
      <w:tabs>
        <w:tab w:val="center" w:pos="4677"/>
        <w:tab w:val="right" w:pos="9355"/>
      </w:tabs>
      <w:spacing w:after="0" w:line="240" w:lineRule="auto"/>
    </w:pPr>
    <w:rPr>
      <w:rFonts w:ascii="Calibri" w:eastAsia="Arial" w:hAnsi="Calibri"/>
      <w:u w:val="none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A2867"/>
    <w:rPr>
      <w:rFonts w:ascii="Calibri" w:eastAsia="Arial" w:hAnsi="Calibri"/>
      <w:u w:val="no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2026-07-06T07:07:00Z</dcterms:created>
  <dcterms:modified xsi:type="dcterms:W3CDTF">2026-07-06T07:08:00Z</dcterms:modified>
</cp:coreProperties>
</file>